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9F7" w:rsidRPr="005A24E6" w:rsidRDefault="003C4615" w:rsidP="003C4615">
      <w:pPr>
        <w:jc w:val="center"/>
        <w:rPr>
          <w:rFonts w:ascii="Helvetica" w:hAnsi="Helvetica" w:cs="Helvetica"/>
          <w:sz w:val="32"/>
          <w:szCs w:val="21"/>
        </w:rPr>
      </w:pPr>
      <w:r w:rsidRPr="005A24E6">
        <w:rPr>
          <w:rFonts w:ascii="Helvetica" w:hAnsi="Helvetica" w:cs="Helvetica"/>
          <w:sz w:val="32"/>
          <w:szCs w:val="21"/>
        </w:rPr>
        <w:t>Welcome to Georgia Studies!</w:t>
      </w:r>
    </w:p>
    <w:p w:rsidR="003C4615" w:rsidRPr="005A24E6" w:rsidRDefault="003C4615" w:rsidP="003C4615">
      <w:pPr>
        <w:jc w:val="center"/>
        <w:rPr>
          <w:rFonts w:ascii="Helvetica" w:hAnsi="Helvetica" w:cs="Helvetica"/>
          <w:sz w:val="21"/>
          <w:szCs w:val="21"/>
        </w:rPr>
      </w:pPr>
      <w:r w:rsidRPr="005A24E6">
        <w:rPr>
          <w:rFonts w:ascii="Helvetica" w:hAnsi="Helvetica" w:cs="Helvetica"/>
          <w:noProof/>
          <w:sz w:val="21"/>
          <w:szCs w:val="21"/>
        </w:rPr>
        <w:drawing>
          <wp:inline distT="0" distB="0" distL="0" distR="0" wp14:anchorId="5018E669" wp14:editId="664C3930">
            <wp:extent cx="1485334" cy="8001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3233" cy="804355"/>
                    </a:xfrm>
                    <a:prstGeom prst="rect">
                      <a:avLst/>
                    </a:prstGeom>
                    <a:noFill/>
                    <a:ln>
                      <a:noFill/>
                    </a:ln>
                  </pic:spPr>
                </pic:pic>
              </a:graphicData>
            </a:graphic>
          </wp:inline>
        </w:drawing>
      </w:r>
    </w:p>
    <w:p w:rsidR="003C4615" w:rsidRPr="005A24E6" w:rsidRDefault="003C4615" w:rsidP="003C4615">
      <w:pPr>
        <w:rPr>
          <w:rFonts w:ascii="Helvetica" w:hAnsi="Helvetica" w:cs="Helvetica"/>
          <w:sz w:val="21"/>
          <w:szCs w:val="21"/>
        </w:rPr>
      </w:pPr>
      <w:r w:rsidRPr="005A24E6">
        <w:rPr>
          <w:rFonts w:ascii="Helvetica" w:hAnsi="Helvetica" w:cs="Helvetica"/>
          <w:sz w:val="21"/>
          <w:szCs w:val="21"/>
        </w:rPr>
        <w:t>I am very excited to share my love and passion for Georgia and history with you during this school year.  Hershel Walker once said, “Coming from a small town it was tough to dream big.  When I grew up in a small in Georgia, my biggest dream was one day to be able to go to Atlanta”.  My hope is to make the state of Georgia come to life for each and every one of you and allow you to visit the places of your dreams, if only in your mind.  Please take a moment and review the course syllabus for this year.  After sharing and discussing with your family, please sign below.</w:t>
      </w:r>
    </w:p>
    <w:p w:rsidR="003C4615" w:rsidRPr="005A24E6" w:rsidRDefault="003C4615" w:rsidP="003C4615">
      <w:pPr>
        <w:rPr>
          <w:rFonts w:ascii="Helvetica" w:hAnsi="Helvetica" w:cs="Helvetica"/>
          <w:sz w:val="21"/>
          <w:szCs w:val="21"/>
        </w:rPr>
      </w:pPr>
      <w:r w:rsidRPr="005A24E6">
        <w:rPr>
          <w:rFonts w:ascii="Helvetica" w:hAnsi="Helvetica" w:cs="Helvetica"/>
          <w:b/>
          <w:sz w:val="21"/>
          <w:szCs w:val="21"/>
        </w:rPr>
        <w:t>Purpose:</w:t>
      </w:r>
      <w:r w:rsidRPr="005A24E6">
        <w:rPr>
          <w:rFonts w:ascii="Helvetica" w:hAnsi="Helvetica" w:cs="Helvetica"/>
          <w:sz w:val="21"/>
          <w:szCs w:val="21"/>
        </w:rPr>
        <w:t xml:space="preserve"> It is the purpose of this class to promote a broad understanding of the geography, history, economics, and government of the state of Georgia, from establishment to present.</w:t>
      </w:r>
    </w:p>
    <w:p w:rsidR="003C4615" w:rsidRPr="005A24E6" w:rsidRDefault="003C4615" w:rsidP="003C4615">
      <w:pPr>
        <w:rPr>
          <w:rFonts w:ascii="Helvetica" w:hAnsi="Helvetica" w:cs="Helvetica"/>
          <w:sz w:val="21"/>
          <w:szCs w:val="21"/>
        </w:rPr>
      </w:pPr>
      <w:r w:rsidRPr="005A24E6">
        <w:rPr>
          <w:rFonts w:ascii="Helvetica" w:hAnsi="Helvetica" w:cs="Helvetica"/>
          <w:b/>
          <w:sz w:val="21"/>
          <w:szCs w:val="21"/>
        </w:rPr>
        <w:t>Goals:</w:t>
      </w:r>
    </w:p>
    <w:p w:rsidR="003C4615" w:rsidRPr="003C4615" w:rsidRDefault="003C4615" w:rsidP="003C4615">
      <w:pPr>
        <w:pStyle w:val="ListParagraph"/>
        <w:numPr>
          <w:ilvl w:val="0"/>
          <w:numId w:val="1"/>
        </w:numPr>
      </w:pPr>
      <w:r>
        <w:rPr>
          <w:rFonts w:ascii="Helvetica" w:hAnsi="Helvetica" w:cs="Helvetica"/>
          <w:color w:val="000000"/>
          <w:sz w:val="21"/>
          <w:szCs w:val="21"/>
        </w:rPr>
        <w:t>Students will examine key events, documents, and people from Georgia’s history and establish their connection with current events.</w:t>
      </w:r>
    </w:p>
    <w:p w:rsidR="003C4615" w:rsidRPr="003C4615" w:rsidRDefault="003C4615" w:rsidP="003C4615">
      <w:pPr>
        <w:pStyle w:val="ListParagraph"/>
        <w:numPr>
          <w:ilvl w:val="0"/>
          <w:numId w:val="1"/>
        </w:numPr>
      </w:pPr>
      <w:r>
        <w:rPr>
          <w:rFonts w:ascii="Helvetica" w:hAnsi="Helvetica" w:cs="Helvetica"/>
          <w:color w:val="000000"/>
          <w:sz w:val="21"/>
          <w:szCs w:val="21"/>
        </w:rPr>
        <w:t>They will conduct research and participate in group projects.</w:t>
      </w:r>
    </w:p>
    <w:p w:rsidR="003C4615" w:rsidRPr="003C4615" w:rsidRDefault="003C4615" w:rsidP="003C4615">
      <w:pPr>
        <w:pStyle w:val="ListParagraph"/>
        <w:numPr>
          <w:ilvl w:val="0"/>
          <w:numId w:val="1"/>
        </w:numPr>
      </w:pPr>
      <w:r>
        <w:rPr>
          <w:rFonts w:ascii="Helvetica" w:hAnsi="Helvetica" w:cs="Helvetica"/>
          <w:color w:val="000000"/>
          <w:sz w:val="21"/>
          <w:szCs w:val="21"/>
        </w:rPr>
        <w:t>Students will also debate issues and examine current trends in Georgia, as well as the United States.</w:t>
      </w:r>
    </w:p>
    <w:p w:rsidR="003C4615" w:rsidRDefault="003C4615" w:rsidP="003C4615">
      <w:pPr>
        <w:rPr>
          <w:rFonts w:ascii="Helvetica" w:hAnsi="Helvetica" w:cs="Helvetica"/>
          <w:b/>
          <w:color w:val="000000"/>
          <w:sz w:val="21"/>
          <w:szCs w:val="21"/>
        </w:rPr>
      </w:pPr>
      <w:r>
        <w:rPr>
          <w:rFonts w:ascii="Helvetica" w:hAnsi="Helvetica" w:cs="Helvetica"/>
          <w:b/>
          <w:color w:val="000000"/>
          <w:sz w:val="21"/>
          <w:szCs w:val="21"/>
        </w:rPr>
        <w:t>Grading:</w:t>
      </w:r>
    </w:p>
    <w:p w:rsidR="003C4615" w:rsidRDefault="003C4615" w:rsidP="003C4615">
      <w:pPr>
        <w:rPr>
          <w:rFonts w:ascii="Helvetica" w:hAnsi="Helvetica" w:cs="Helvetica"/>
          <w:color w:val="000000"/>
          <w:sz w:val="21"/>
          <w:szCs w:val="21"/>
        </w:rPr>
      </w:pPr>
      <w:r>
        <w:rPr>
          <w:rFonts w:ascii="Helvetica" w:hAnsi="Helvetica" w:cs="Helvetica"/>
          <w:b/>
          <w:color w:val="000000"/>
          <w:sz w:val="21"/>
          <w:szCs w:val="21"/>
        </w:rPr>
        <w:tab/>
      </w:r>
      <w:r>
        <w:rPr>
          <w:rFonts w:ascii="Helvetica" w:hAnsi="Helvetica" w:cs="Helvetica"/>
          <w:color w:val="000000"/>
          <w:sz w:val="21"/>
          <w:szCs w:val="21"/>
        </w:rPr>
        <w:t>A= 90-100</w:t>
      </w:r>
      <w:r w:rsidR="00E94DB9">
        <w:rPr>
          <w:rFonts w:ascii="Helvetica" w:hAnsi="Helvetica" w:cs="Helvetica"/>
          <w:color w:val="000000"/>
          <w:sz w:val="21"/>
          <w:szCs w:val="21"/>
        </w:rPr>
        <w:tab/>
      </w:r>
      <w:r w:rsidR="00E94DB9">
        <w:rPr>
          <w:rFonts w:ascii="Helvetica" w:hAnsi="Helvetica" w:cs="Helvetica"/>
          <w:color w:val="000000"/>
          <w:sz w:val="21"/>
          <w:szCs w:val="21"/>
        </w:rPr>
        <w:tab/>
      </w:r>
      <w:r w:rsidR="00AB0B21">
        <w:rPr>
          <w:rFonts w:ascii="Helvetica" w:hAnsi="Helvetica" w:cs="Helvetica"/>
          <w:color w:val="000000"/>
          <w:sz w:val="21"/>
          <w:szCs w:val="21"/>
        </w:rPr>
        <w:tab/>
      </w:r>
      <w:r w:rsidR="00AB0B21">
        <w:rPr>
          <w:rFonts w:ascii="Helvetica" w:hAnsi="Helvetica" w:cs="Helvetica"/>
          <w:color w:val="000000"/>
          <w:sz w:val="21"/>
          <w:szCs w:val="21"/>
        </w:rPr>
        <w:tab/>
      </w:r>
      <w:r w:rsidR="000A70AC">
        <w:rPr>
          <w:rFonts w:ascii="Helvetica" w:hAnsi="Helvetica" w:cs="Helvetica"/>
          <w:color w:val="000000"/>
          <w:sz w:val="21"/>
          <w:szCs w:val="21"/>
        </w:rPr>
        <w:t>Classwork/Writing = 40%</w:t>
      </w:r>
      <w:r w:rsidR="00E94DB9">
        <w:rPr>
          <w:rFonts w:ascii="Helvetica" w:hAnsi="Helvetica" w:cs="Helvetica"/>
          <w:color w:val="000000"/>
          <w:sz w:val="21"/>
          <w:szCs w:val="21"/>
        </w:rPr>
        <w:tab/>
      </w:r>
      <w:r w:rsidR="00E94DB9">
        <w:rPr>
          <w:rFonts w:ascii="Helvetica" w:hAnsi="Helvetica" w:cs="Helvetica"/>
          <w:color w:val="000000"/>
          <w:sz w:val="21"/>
          <w:szCs w:val="21"/>
        </w:rPr>
        <w:tab/>
      </w:r>
      <w:r w:rsidR="00E94DB9">
        <w:rPr>
          <w:rFonts w:ascii="Helvetica" w:hAnsi="Helvetica" w:cs="Helvetica"/>
          <w:color w:val="000000"/>
          <w:sz w:val="21"/>
          <w:szCs w:val="21"/>
        </w:rPr>
        <w:tab/>
      </w:r>
    </w:p>
    <w:p w:rsidR="003C4615" w:rsidRDefault="003C4615" w:rsidP="003C4615">
      <w:pPr>
        <w:rPr>
          <w:rFonts w:ascii="Helvetica" w:hAnsi="Helvetica" w:cs="Helvetica"/>
          <w:color w:val="000000"/>
          <w:sz w:val="21"/>
          <w:szCs w:val="21"/>
        </w:rPr>
      </w:pPr>
      <w:r>
        <w:rPr>
          <w:rFonts w:ascii="Helvetica" w:hAnsi="Helvetica" w:cs="Helvetica"/>
          <w:color w:val="000000"/>
          <w:sz w:val="21"/>
          <w:szCs w:val="21"/>
        </w:rPr>
        <w:tab/>
        <w:t>B= 80-90</w:t>
      </w:r>
      <w:r w:rsidR="00AB0B21">
        <w:rPr>
          <w:rFonts w:ascii="Helvetica" w:hAnsi="Helvetica" w:cs="Helvetica"/>
          <w:color w:val="000000"/>
          <w:sz w:val="21"/>
          <w:szCs w:val="21"/>
        </w:rPr>
        <w:tab/>
      </w:r>
      <w:r w:rsidR="00AB0B21">
        <w:rPr>
          <w:rFonts w:ascii="Helvetica" w:hAnsi="Helvetica" w:cs="Helvetica"/>
          <w:color w:val="000000"/>
          <w:sz w:val="21"/>
          <w:szCs w:val="21"/>
        </w:rPr>
        <w:tab/>
      </w:r>
      <w:r w:rsidR="00AB0B21">
        <w:rPr>
          <w:rFonts w:ascii="Helvetica" w:hAnsi="Helvetica" w:cs="Helvetica"/>
          <w:color w:val="000000"/>
          <w:sz w:val="21"/>
          <w:szCs w:val="21"/>
        </w:rPr>
        <w:tab/>
      </w:r>
      <w:r w:rsidR="00AB0B21">
        <w:rPr>
          <w:rFonts w:ascii="Helvetica" w:hAnsi="Helvetica" w:cs="Helvetica"/>
          <w:color w:val="000000"/>
          <w:sz w:val="21"/>
          <w:szCs w:val="21"/>
        </w:rPr>
        <w:tab/>
      </w:r>
      <w:r w:rsidR="000A70AC">
        <w:rPr>
          <w:rFonts w:ascii="Helvetica" w:hAnsi="Helvetica" w:cs="Helvetica"/>
          <w:color w:val="000000"/>
          <w:sz w:val="21"/>
          <w:szCs w:val="21"/>
        </w:rPr>
        <w:t>Unit Tests = 50%</w:t>
      </w:r>
    </w:p>
    <w:p w:rsidR="003C4615" w:rsidRDefault="003C4615" w:rsidP="003C4615">
      <w:pPr>
        <w:ind w:firstLine="720"/>
        <w:rPr>
          <w:rFonts w:ascii="Helvetica" w:hAnsi="Helvetica" w:cs="Helvetica"/>
          <w:color w:val="000000"/>
          <w:sz w:val="21"/>
          <w:szCs w:val="21"/>
        </w:rPr>
      </w:pPr>
      <w:r>
        <w:rPr>
          <w:rFonts w:ascii="Helvetica" w:hAnsi="Helvetica" w:cs="Helvetica"/>
          <w:color w:val="000000"/>
          <w:sz w:val="21"/>
          <w:szCs w:val="21"/>
        </w:rPr>
        <w:t>C= 70-80</w:t>
      </w:r>
      <w:r w:rsidR="00AB0B21">
        <w:rPr>
          <w:rFonts w:ascii="Helvetica" w:hAnsi="Helvetica" w:cs="Helvetica"/>
          <w:color w:val="000000"/>
          <w:sz w:val="21"/>
          <w:szCs w:val="21"/>
        </w:rPr>
        <w:tab/>
      </w:r>
      <w:r w:rsidR="00AB0B21">
        <w:rPr>
          <w:rFonts w:ascii="Helvetica" w:hAnsi="Helvetica" w:cs="Helvetica"/>
          <w:color w:val="000000"/>
          <w:sz w:val="21"/>
          <w:szCs w:val="21"/>
        </w:rPr>
        <w:tab/>
      </w:r>
      <w:r w:rsidR="00831590">
        <w:rPr>
          <w:rFonts w:ascii="Helvetica" w:hAnsi="Helvetica" w:cs="Helvetica"/>
          <w:color w:val="000000"/>
          <w:sz w:val="21"/>
          <w:szCs w:val="21"/>
        </w:rPr>
        <w:tab/>
      </w:r>
      <w:r w:rsidR="00831590">
        <w:rPr>
          <w:rFonts w:ascii="Helvetica" w:hAnsi="Helvetica" w:cs="Helvetica"/>
          <w:color w:val="000000"/>
          <w:sz w:val="21"/>
          <w:szCs w:val="21"/>
        </w:rPr>
        <w:tab/>
        <w:t>End-Of-Nine-Weeks Test</w:t>
      </w:r>
      <w:r w:rsidR="00DF49C6">
        <w:rPr>
          <w:rFonts w:ascii="Helvetica" w:hAnsi="Helvetica" w:cs="Helvetica"/>
          <w:color w:val="000000"/>
          <w:sz w:val="21"/>
          <w:szCs w:val="21"/>
        </w:rPr>
        <w:t>s</w:t>
      </w:r>
      <w:r w:rsidR="00831590">
        <w:rPr>
          <w:rFonts w:ascii="Helvetica" w:hAnsi="Helvetica" w:cs="Helvetica"/>
          <w:color w:val="000000"/>
          <w:sz w:val="21"/>
          <w:szCs w:val="21"/>
        </w:rPr>
        <w:t xml:space="preserve"> = 10%</w:t>
      </w:r>
      <w:r w:rsidR="00AB0B21">
        <w:rPr>
          <w:rFonts w:ascii="Helvetica" w:hAnsi="Helvetica" w:cs="Helvetica"/>
          <w:color w:val="000000"/>
          <w:sz w:val="21"/>
          <w:szCs w:val="21"/>
        </w:rPr>
        <w:tab/>
      </w:r>
      <w:r w:rsidR="00AB0B21">
        <w:rPr>
          <w:rFonts w:ascii="Helvetica" w:hAnsi="Helvetica" w:cs="Helvetica"/>
          <w:color w:val="000000"/>
          <w:sz w:val="21"/>
          <w:szCs w:val="21"/>
        </w:rPr>
        <w:tab/>
      </w:r>
    </w:p>
    <w:p w:rsidR="00E94DB9" w:rsidRDefault="003C4615" w:rsidP="003C4615">
      <w:pPr>
        <w:ind w:firstLine="720"/>
        <w:rPr>
          <w:rFonts w:ascii="Helvetica" w:hAnsi="Helvetica" w:cs="Helvetica"/>
          <w:color w:val="000000"/>
          <w:sz w:val="21"/>
          <w:szCs w:val="21"/>
        </w:rPr>
      </w:pPr>
      <w:r>
        <w:rPr>
          <w:rFonts w:ascii="Helvetica" w:hAnsi="Helvetica" w:cs="Helvetica"/>
          <w:color w:val="000000"/>
          <w:sz w:val="21"/>
          <w:szCs w:val="21"/>
        </w:rPr>
        <w:t>F= below 70</w:t>
      </w:r>
      <w:r w:rsidR="000A70AC">
        <w:rPr>
          <w:rFonts w:ascii="Helvetica" w:hAnsi="Helvetica" w:cs="Helvetica"/>
          <w:color w:val="000000"/>
          <w:sz w:val="21"/>
          <w:szCs w:val="21"/>
        </w:rPr>
        <w:tab/>
      </w:r>
      <w:r w:rsidR="000A70AC">
        <w:rPr>
          <w:rFonts w:ascii="Helvetica" w:hAnsi="Helvetica" w:cs="Helvetica"/>
          <w:color w:val="000000"/>
          <w:sz w:val="21"/>
          <w:szCs w:val="21"/>
        </w:rPr>
        <w:tab/>
      </w:r>
      <w:r w:rsidR="000A70AC">
        <w:rPr>
          <w:rFonts w:ascii="Helvetica" w:hAnsi="Helvetica" w:cs="Helvetica"/>
          <w:color w:val="000000"/>
          <w:sz w:val="21"/>
          <w:szCs w:val="21"/>
        </w:rPr>
        <w:tab/>
      </w:r>
      <w:r w:rsidR="000A70AC">
        <w:rPr>
          <w:rFonts w:ascii="Helvetica" w:hAnsi="Helvetica" w:cs="Helvetica"/>
          <w:color w:val="000000"/>
          <w:sz w:val="21"/>
          <w:szCs w:val="21"/>
        </w:rPr>
        <w:tab/>
      </w:r>
    </w:p>
    <w:p w:rsidR="00DF49C6" w:rsidRDefault="00DF49C6" w:rsidP="003C4615">
      <w:pPr>
        <w:ind w:firstLine="720"/>
        <w:rPr>
          <w:rFonts w:ascii="Helvetica" w:hAnsi="Helvetica" w:cs="Helvetica"/>
          <w:color w:val="000000"/>
          <w:sz w:val="21"/>
          <w:szCs w:val="21"/>
        </w:rPr>
      </w:pPr>
      <w:r>
        <w:rPr>
          <w:rFonts w:ascii="Helvetica" w:hAnsi="Helvetica" w:cs="Helvetica"/>
          <w:color w:val="000000"/>
          <w:sz w:val="21"/>
          <w:szCs w:val="21"/>
        </w:rPr>
        <w:tab/>
      </w:r>
      <w:r>
        <w:rPr>
          <w:rFonts w:ascii="Helvetica" w:hAnsi="Helvetica" w:cs="Helvetica"/>
          <w:color w:val="000000"/>
          <w:sz w:val="21"/>
          <w:szCs w:val="21"/>
        </w:rPr>
        <w:tab/>
      </w:r>
      <w:r>
        <w:rPr>
          <w:rFonts w:ascii="Helvetica" w:hAnsi="Helvetica" w:cs="Helvetica"/>
          <w:color w:val="000000"/>
          <w:sz w:val="21"/>
          <w:szCs w:val="21"/>
        </w:rPr>
        <w:tab/>
      </w:r>
      <w:r>
        <w:rPr>
          <w:rFonts w:ascii="Helvetica" w:hAnsi="Helvetica" w:cs="Helvetica"/>
          <w:color w:val="000000"/>
          <w:sz w:val="21"/>
          <w:szCs w:val="21"/>
        </w:rPr>
        <w:tab/>
      </w:r>
      <w:r>
        <w:rPr>
          <w:rFonts w:ascii="Helvetica" w:hAnsi="Helvetica" w:cs="Helvetica"/>
          <w:color w:val="000000"/>
          <w:sz w:val="21"/>
          <w:szCs w:val="21"/>
        </w:rPr>
        <w:tab/>
      </w:r>
    </w:p>
    <w:p w:rsidR="00E94DB9" w:rsidRDefault="00E94DB9" w:rsidP="00E94DB9">
      <w:pPr>
        <w:rPr>
          <w:rFonts w:ascii="Helvetica" w:hAnsi="Helvetica" w:cs="Helvetica"/>
          <w:color w:val="000000"/>
          <w:sz w:val="21"/>
          <w:szCs w:val="21"/>
        </w:rPr>
      </w:pPr>
      <w:r>
        <w:rPr>
          <w:rFonts w:ascii="Helvetica" w:hAnsi="Helvetica" w:cs="Helvetica"/>
          <w:b/>
          <w:color w:val="000000"/>
          <w:sz w:val="21"/>
          <w:szCs w:val="21"/>
        </w:rPr>
        <w:t>Materials to be used:</w:t>
      </w:r>
      <w:r>
        <w:rPr>
          <w:rFonts w:ascii="Helvetica" w:hAnsi="Helvetica" w:cs="Helvetica"/>
          <w:color w:val="000000"/>
          <w:sz w:val="21"/>
          <w:szCs w:val="21"/>
        </w:rPr>
        <w:t xml:space="preserve"> Each day, students are expected to come prepared with the following: </w:t>
      </w:r>
      <w:r w:rsidR="00DF49C6">
        <w:rPr>
          <w:rFonts w:ascii="Helvetica" w:hAnsi="Helvetica" w:cs="Helvetica"/>
          <w:color w:val="000000"/>
          <w:sz w:val="21"/>
          <w:szCs w:val="21"/>
        </w:rPr>
        <w:t>binder</w:t>
      </w:r>
      <w:r>
        <w:rPr>
          <w:rFonts w:ascii="Helvetica" w:hAnsi="Helvetica" w:cs="Helvetica"/>
          <w:color w:val="000000"/>
          <w:sz w:val="21"/>
          <w:szCs w:val="21"/>
        </w:rPr>
        <w:t>, pen (blue or black), paper, and pencils.</w:t>
      </w:r>
      <w:r w:rsidR="0062716C">
        <w:rPr>
          <w:rFonts w:ascii="Helvetica" w:hAnsi="Helvetica" w:cs="Helvetica"/>
          <w:color w:val="000000"/>
          <w:sz w:val="21"/>
          <w:szCs w:val="21"/>
        </w:rPr>
        <w:t xml:space="preserve"> </w:t>
      </w:r>
    </w:p>
    <w:p w:rsidR="000A70AC" w:rsidRPr="000A70AC" w:rsidRDefault="000A70AC" w:rsidP="00E94DB9">
      <w:pPr>
        <w:rPr>
          <w:rFonts w:ascii="Helvetica" w:hAnsi="Helvetica" w:cs="Helvetica"/>
          <w:color w:val="000000"/>
          <w:sz w:val="21"/>
          <w:szCs w:val="21"/>
        </w:rPr>
      </w:pPr>
      <w:r>
        <w:rPr>
          <w:rFonts w:ascii="Helvetica" w:hAnsi="Helvetica" w:cs="Helvetica"/>
          <w:b/>
          <w:color w:val="000000"/>
          <w:sz w:val="21"/>
          <w:szCs w:val="21"/>
        </w:rPr>
        <w:t>Interactive Notebook:</w:t>
      </w:r>
      <w:r>
        <w:rPr>
          <w:rFonts w:ascii="Helvetica" w:hAnsi="Helvetica" w:cs="Helvetica"/>
          <w:color w:val="000000"/>
          <w:sz w:val="21"/>
          <w:szCs w:val="21"/>
        </w:rPr>
        <w:t xml:space="preserve"> The students will need to provide a spiral notebook at the beginning of the school year to use as their interactive notebook.  This is where all notes, graphic organizers, and </w:t>
      </w:r>
      <w:proofErr w:type="spellStart"/>
      <w:r>
        <w:rPr>
          <w:rFonts w:ascii="Helvetica" w:hAnsi="Helvetica" w:cs="Helvetica"/>
          <w:color w:val="000000"/>
          <w:sz w:val="21"/>
          <w:szCs w:val="21"/>
        </w:rPr>
        <w:t>foldables</w:t>
      </w:r>
      <w:proofErr w:type="spellEnd"/>
      <w:r>
        <w:rPr>
          <w:rFonts w:ascii="Helvetica" w:hAnsi="Helvetica" w:cs="Helvetica"/>
          <w:color w:val="000000"/>
          <w:sz w:val="21"/>
          <w:szCs w:val="21"/>
        </w:rPr>
        <w:t xml:space="preserve"> will be kept</w:t>
      </w:r>
      <w:bookmarkStart w:id="0" w:name="_GoBack"/>
      <w:bookmarkEnd w:id="0"/>
      <w:r>
        <w:rPr>
          <w:rFonts w:ascii="Helvetica" w:hAnsi="Helvetica" w:cs="Helvetica"/>
          <w:color w:val="000000"/>
          <w:sz w:val="21"/>
          <w:szCs w:val="21"/>
        </w:rPr>
        <w:t>.  INB’s are an excellent way to ensure organization, provide students will study materials for unit assessments, as well as help prepare students for the GA Milestone Assessment.</w:t>
      </w:r>
    </w:p>
    <w:p w:rsidR="00E94DB9" w:rsidRDefault="00E94DB9" w:rsidP="00E94DB9">
      <w:pPr>
        <w:rPr>
          <w:rFonts w:ascii="Helvetica" w:hAnsi="Helvetica" w:cs="Helvetica"/>
          <w:color w:val="000000"/>
          <w:sz w:val="21"/>
          <w:szCs w:val="21"/>
        </w:rPr>
      </w:pPr>
      <w:r>
        <w:rPr>
          <w:rFonts w:ascii="Helvetica" w:hAnsi="Helvetica" w:cs="Helvetica"/>
          <w:b/>
          <w:color w:val="000000"/>
          <w:sz w:val="21"/>
          <w:szCs w:val="21"/>
        </w:rPr>
        <w:t>Course Requirements:</w:t>
      </w:r>
      <w:r>
        <w:rPr>
          <w:rFonts w:ascii="Helvetica" w:hAnsi="Helvetica" w:cs="Helvetica"/>
          <w:color w:val="000000"/>
          <w:sz w:val="21"/>
          <w:szCs w:val="21"/>
        </w:rPr>
        <w:t xml:space="preserve"> Each day come prepared.  Homework will be collected at the beginning of the class period.  NO homework will be accepted at the end.  Please respect and adhere to due dates and class time schedules for projects and class work assignments.  If you are absent, it is </w:t>
      </w:r>
      <w:r>
        <w:rPr>
          <w:rFonts w:ascii="Helvetica" w:hAnsi="Helvetica" w:cs="Helvetica"/>
          <w:color w:val="000000"/>
          <w:sz w:val="21"/>
          <w:szCs w:val="21"/>
        </w:rPr>
        <w:lastRenderedPageBreak/>
        <w:t xml:space="preserve">YOUR responsibility to check the “make-up” folder and get the assignments.  You will have </w:t>
      </w:r>
      <w:r w:rsidR="00471736">
        <w:rPr>
          <w:rFonts w:ascii="Helvetica" w:hAnsi="Helvetica" w:cs="Helvetica"/>
          <w:color w:val="000000"/>
          <w:sz w:val="21"/>
          <w:szCs w:val="21"/>
        </w:rPr>
        <w:t>3</w:t>
      </w:r>
      <w:r>
        <w:rPr>
          <w:rFonts w:ascii="Helvetica" w:hAnsi="Helvetica" w:cs="Helvetica"/>
          <w:color w:val="000000"/>
          <w:sz w:val="21"/>
          <w:szCs w:val="21"/>
        </w:rPr>
        <w:t xml:space="preserve"> additional days to complete this assignment</w:t>
      </w:r>
      <w:r w:rsidR="001815AD">
        <w:rPr>
          <w:rFonts w:ascii="Helvetica" w:hAnsi="Helvetica" w:cs="Helvetica"/>
          <w:color w:val="000000"/>
          <w:sz w:val="21"/>
          <w:szCs w:val="21"/>
        </w:rPr>
        <w:t xml:space="preserve"> before a 0 is recorded</w:t>
      </w:r>
      <w:r>
        <w:rPr>
          <w:rFonts w:ascii="Helvetica" w:hAnsi="Helvetica" w:cs="Helvetica"/>
          <w:color w:val="000000"/>
          <w:sz w:val="21"/>
          <w:szCs w:val="21"/>
        </w:rPr>
        <w:t>.</w:t>
      </w:r>
    </w:p>
    <w:p w:rsidR="00E94DB9" w:rsidRDefault="00E94DB9" w:rsidP="00E94DB9">
      <w:pPr>
        <w:rPr>
          <w:rFonts w:ascii="Helvetica" w:hAnsi="Helvetica" w:cs="Helvetica"/>
          <w:color w:val="000000"/>
          <w:sz w:val="21"/>
          <w:szCs w:val="21"/>
        </w:rPr>
      </w:pPr>
      <w:r>
        <w:rPr>
          <w:rFonts w:ascii="Helvetica" w:hAnsi="Helvetica" w:cs="Helvetica"/>
          <w:b/>
          <w:color w:val="000000"/>
          <w:sz w:val="21"/>
          <w:szCs w:val="21"/>
        </w:rPr>
        <w:t>Homework:</w:t>
      </w:r>
      <w:r>
        <w:rPr>
          <w:rFonts w:ascii="Helvetica" w:hAnsi="Helvetica" w:cs="Helvetica"/>
          <w:color w:val="000000"/>
          <w:sz w:val="21"/>
          <w:szCs w:val="21"/>
        </w:rPr>
        <w:t xml:space="preserve"> Students will receive some form of homework on a daily basis, even if it’s just to study.  Please ask your child if she or he has any homework for class so that we can work together in holding him/her accountable for their schoolwork.  Homework is designed to reinforce new information and concepts learned during that day in order to prepare their foundation for future topics.  These assignments should be completed at home, or at some time outside of my classroom.  Depending on the assignment and class activities, these may be graded for correct answers or simply completion.</w:t>
      </w:r>
    </w:p>
    <w:p w:rsidR="00025FD1" w:rsidRDefault="00025FD1" w:rsidP="00E94DB9">
      <w:pPr>
        <w:rPr>
          <w:rFonts w:ascii="Helvetica" w:hAnsi="Helvetica" w:cs="Helvetica"/>
          <w:color w:val="000000"/>
          <w:sz w:val="21"/>
          <w:szCs w:val="21"/>
        </w:rPr>
      </w:pPr>
      <w:r>
        <w:rPr>
          <w:rFonts w:ascii="Helvetica" w:hAnsi="Helvetica" w:cs="Helvetica"/>
          <w:b/>
          <w:color w:val="000000"/>
          <w:sz w:val="21"/>
          <w:szCs w:val="21"/>
        </w:rPr>
        <w:t>Assessments:</w:t>
      </w:r>
      <w:r>
        <w:rPr>
          <w:rFonts w:ascii="Helvetica" w:hAnsi="Helvetica" w:cs="Helvetica"/>
          <w:color w:val="000000"/>
          <w:sz w:val="21"/>
          <w:szCs w:val="21"/>
        </w:rPr>
        <w:t xml:space="preserve"> Students will be assessed on knowledge gained at the end of each unit.  A study guide will be provided in order to help students organize their thoughts and guide their studying.  Each exam will not only cover the current unit, but will also cover information covered in previous units.  This will help students retain information throughout the school year and provide for better information retention, and true learning, for successful performance on the </w:t>
      </w:r>
      <w:r w:rsidR="00DF49C6">
        <w:rPr>
          <w:rFonts w:ascii="Helvetica" w:hAnsi="Helvetica" w:cs="Helvetica"/>
          <w:color w:val="000000"/>
          <w:sz w:val="21"/>
          <w:szCs w:val="21"/>
        </w:rPr>
        <w:t>GA Milestones</w:t>
      </w:r>
      <w:r>
        <w:rPr>
          <w:rFonts w:ascii="Helvetica" w:hAnsi="Helvetica" w:cs="Helvetica"/>
          <w:color w:val="000000"/>
          <w:sz w:val="21"/>
          <w:szCs w:val="21"/>
        </w:rPr>
        <w:t>.</w:t>
      </w:r>
    </w:p>
    <w:p w:rsidR="00034264" w:rsidRPr="00034264" w:rsidRDefault="00034264" w:rsidP="00E94DB9">
      <w:pPr>
        <w:rPr>
          <w:rFonts w:ascii="Helvetica" w:hAnsi="Helvetica" w:cs="Helvetica"/>
          <w:color w:val="000000"/>
          <w:sz w:val="21"/>
          <w:szCs w:val="21"/>
        </w:rPr>
      </w:pPr>
      <w:r>
        <w:rPr>
          <w:rFonts w:ascii="Helvetica" w:hAnsi="Helvetica" w:cs="Helvetica"/>
          <w:b/>
          <w:color w:val="000000"/>
          <w:sz w:val="21"/>
          <w:szCs w:val="21"/>
        </w:rPr>
        <w:t xml:space="preserve">Daily </w:t>
      </w:r>
      <w:r w:rsidR="00DF49C6">
        <w:rPr>
          <w:rFonts w:ascii="Helvetica" w:hAnsi="Helvetica" w:cs="Helvetica"/>
          <w:b/>
          <w:color w:val="000000"/>
          <w:sz w:val="21"/>
          <w:szCs w:val="21"/>
        </w:rPr>
        <w:t>Warm-Up</w:t>
      </w:r>
      <w:r>
        <w:rPr>
          <w:rFonts w:ascii="Helvetica" w:hAnsi="Helvetica" w:cs="Helvetica"/>
          <w:b/>
          <w:color w:val="000000"/>
          <w:sz w:val="21"/>
          <w:szCs w:val="21"/>
        </w:rPr>
        <w:t>:</w:t>
      </w:r>
      <w:r>
        <w:rPr>
          <w:rFonts w:ascii="Helvetica" w:hAnsi="Helvetica" w:cs="Helvetica"/>
          <w:color w:val="000000"/>
          <w:sz w:val="21"/>
          <w:szCs w:val="21"/>
        </w:rPr>
        <w:t xml:space="preserve"> At the beginning of each class students will be asked to complete the </w:t>
      </w:r>
      <w:r w:rsidR="00DF49C6">
        <w:rPr>
          <w:rFonts w:ascii="Helvetica" w:hAnsi="Helvetica" w:cs="Helvetica"/>
          <w:color w:val="000000"/>
          <w:sz w:val="21"/>
          <w:szCs w:val="21"/>
        </w:rPr>
        <w:t>warm-up activities</w:t>
      </w:r>
      <w:r>
        <w:rPr>
          <w:rFonts w:ascii="Helvetica" w:hAnsi="Helvetica" w:cs="Helvetica"/>
          <w:color w:val="000000"/>
          <w:sz w:val="21"/>
          <w:szCs w:val="21"/>
        </w:rPr>
        <w:t xml:space="preserve"> on the board.  </w:t>
      </w:r>
      <w:r w:rsidR="00DF49C6">
        <w:rPr>
          <w:rFonts w:ascii="Helvetica" w:hAnsi="Helvetica" w:cs="Helvetica"/>
          <w:color w:val="000000"/>
          <w:sz w:val="21"/>
          <w:szCs w:val="21"/>
        </w:rPr>
        <w:t xml:space="preserve">Their warm-up will be comprised of two sections, county seat exploration and review questions.  </w:t>
      </w:r>
      <w:r>
        <w:rPr>
          <w:rFonts w:ascii="Helvetica" w:hAnsi="Helvetica" w:cs="Helvetica"/>
          <w:color w:val="000000"/>
          <w:sz w:val="21"/>
          <w:szCs w:val="21"/>
        </w:rPr>
        <w:t>These questions will either review previously taught information or introduce students to a new topic.   They will be required to copy the</w:t>
      </w:r>
      <w:r w:rsidR="00DF49C6">
        <w:rPr>
          <w:rFonts w:ascii="Helvetica" w:hAnsi="Helvetica" w:cs="Helvetica"/>
          <w:color w:val="000000"/>
          <w:sz w:val="21"/>
          <w:szCs w:val="21"/>
        </w:rPr>
        <w:t xml:space="preserve"> information</w:t>
      </w:r>
      <w:r>
        <w:rPr>
          <w:rFonts w:ascii="Helvetica" w:hAnsi="Helvetica" w:cs="Helvetica"/>
          <w:color w:val="000000"/>
          <w:sz w:val="21"/>
          <w:szCs w:val="21"/>
        </w:rPr>
        <w:t xml:space="preserve"> from the board daily an</w:t>
      </w:r>
      <w:r w:rsidR="001815AD">
        <w:rPr>
          <w:rFonts w:ascii="Helvetica" w:hAnsi="Helvetica" w:cs="Helvetica"/>
          <w:color w:val="000000"/>
          <w:sz w:val="21"/>
          <w:szCs w:val="21"/>
        </w:rPr>
        <w:t>d keep them in their notebook</w:t>
      </w:r>
      <w:r w:rsidR="00DF49C6">
        <w:rPr>
          <w:rFonts w:ascii="Helvetica" w:hAnsi="Helvetica" w:cs="Helvetica"/>
          <w:color w:val="000000"/>
          <w:sz w:val="21"/>
          <w:szCs w:val="21"/>
        </w:rPr>
        <w:t>, in the warm-up section</w:t>
      </w:r>
      <w:r w:rsidR="001815AD">
        <w:rPr>
          <w:rFonts w:ascii="Helvetica" w:hAnsi="Helvetica" w:cs="Helvetica"/>
          <w:color w:val="000000"/>
          <w:sz w:val="21"/>
          <w:szCs w:val="21"/>
        </w:rPr>
        <w:t xml:space="preserve">.  </w:t>
      </w:r>
      <w:r w:rsidR="00DF49C6">
        <w:rPr>
          <w:rFonts w:ascii="Helvetica" w:hAnsi="Helvetica" w:cs="Helvetica"/>
          <w:color w:val="000000"/>
          <w:sz w:val="21"/>
          <w:szCs w:val="21"/>
        </w:rPr>
        <w:t>Warm-ups</w:t>
      </w:r>
      <w:r w:rsidR="001815AD">
        <w:rPr>
          <w:rFonts w:ascii="Helvetica" w:hAnsi="Helvetica" w:cs="Helvetica"/>
          <w:color w:val="000000"/>
          <w:sz w:val="21"/>
          <w:szCs w:val="21"/>
        </w:rPr>
        <w:t xml:space="preserve"> will be turned in on Fridays and graded.</w:t>
      </w:r>
      <w:r>
        <w:rPr>
          <w:rFonts w:ascii="Helvetica" w:hAnsi="Helvetica" w:cs="Helvetica"/>
          <w:color w:val="000000"/>
          <w:sz w:val="21"/>
          <w:szCs w:val="21"/>
        </w:rPr>
        <w:t xml:space="preserve">  Students will make a 100 if they </w:t>
      </w:r>
      <w:r w:rsidR="00DF49C6">
        <w:rPr>
          <w:rFonts w:ascii="Helvetica" w:hAnsi="Helvetica" w:cs="Helvetica"/>
          <w:color w:val="000000"/>
          <w:sz w:val="21"/>
          <w:szCs w:val="21"/>
        </w:rPr>
        <w:t>have all sections on their warm-up handout completed</w:t>
      </w:r>
      <w:r>
        <w:rPr>
          <w:rFonts w:ascii="Helvetica" w:hAnsi="Helvetica" w:cs="Helvetica"/>
          <w:color w:val="000000"/>
          <w:sz w:val="21"/>
          <w:szCs w:val="21"/>
        </w:rPr>
        <w:t xml:space="preserve">.  If absent, they </w:t>
      </w:r>
      <w:r w:rsidR="001815AD">
        <w:rPr>
          <w:rFonts w:ascii="Helvetica" w:hAnsi="Helvetica" w:cs="Helvetica"/>
          <w:color w:val="000000"/>
          <w:sz w:val="21"/>
          <w:szCs w:val="21"/>
        </w:rPr>
        <w:t xml:space="preserve">should </w:t>
      </w:r>
      <w:r>
        <w:rPr>
          <w:rFonts w:ascii="Helvetica" w:hAnsi="Helvetica" w:cs="Helvetica"/>
          <w:color w:val="000000"/>
          <w:sz w:val="21"/>
          <w:szCs w:val="21"/>
        </w:rPr>
        <w:t xml:space="preserve">get the missed </w:t>
      </w:r>
      <w:r w:rsidR="00DF49C6">
        <w:rPr>
          <w:rFonts w:ascii="Helvetica" w:hAnsi="Helvetica" w:cs="Helvetica"/>
          <w:color w:val="000000"/>
          <w:sz w:val="21"/>
          <w:szCs w:val="21"/>
        </w:rPr>
        <w:t>information</w:t>
      </w:r>
      <w:r>
        <w:rPr>
          <w:rFonts w:ascii="Helvetica" w:hAnsi="Helvetica" w:cs="Helvetica"/>
          <w:color w:val="000000"/>
          <w:sz w:val="21"/>
          <w:szCs w:val="21"/>
        </w:rPr>
        <w:t xml:space="preserve"> from a peer</w:t>
      </w:r>
      <w:r w:rsidR="001815AD">
        <w:rPr>
          <w:rFonts w:ascii="Helvetica" w:hAnsi="Helvetica" w:cs="Helvetica"/>
          <w:color w:val="000000"/>
          <w:sz w:val="21"/>
          <w:szCs w:val="21"/>
        </w:rPr>
        <w:t xml:space="preserve"> to avoid being penalized</w:t>
      </w:r>
      <w:r>
        <w:rPr>
          <w:rFonts w:ascii="Helvetica" w:hAnsi="Helvetica" w:cs="Helvetica"/>
          <w:color w:val="000000"/>
          <w:sz w:val="21"/>
          <w:szCs w:val="21"/>
        </w:rPr>
        <w:t>.</w:t>
      </w:r>
    </w:p>
    <w:p w:rsidR="00E94DB9" w:rsidRPr="00E94DB9" w:rsidRDefault="00E94DB9" w:rsidP="00E94DB9">
      <w:pPr>
        <w:rPr>
          <w:rFonts w:ascii="Helvetica" w:hAnsi="Helvetica" w:cs="Helvetica"/>
          <w:color w:val="000000"/>
          <w:sz w:val="21"/>
          <w:szCs w:val="21"/>
        </w:rPr>
      </w:pPr>
      <w:r>
        <w:rPr>
          <w:rFonts w:ascii="Helvetica" w:hAnsi="Helvetica" w:cs="Helvetica"/>
          <w:b/>
          <w:color w:val="000000"/>
          <w:sz w:val="21"/>
          <w:szCs w:val="21"/>
        </w:rPr>
        <w:t>Current Events:</w:t>
      </w:r>
      <w:r>
        <w:rPr>
          <w:rFonts w:ascii="Helvetica" w:hAnsi="Helvetica" w:cs="Helvetica"/>
          <w:color w:val="000000"/>
          <w:sz w:val="21"/>
          <w:szCs w:val="21"/>
        </w:rPr>
        <w:t xml:space="preserve"> It is important that students not only gain knowledge based on the history of Georgia, but that they also gain knowledge based on the current events of their city, county, state</w:t>
      </w:r>
      <w:r w:rsidR="000A70AC">
        <w:rPr>
          <w:rFonts w:ascii="Helvetica" w:hAnsi="Helvetica" w:cs="Helvetica"/>
          <w:color w:val="000000"/>
          <w:sz w:val="21"/>
          <w:szCs w:val="21"/>
        </w:rPr>
        <w:t>, country, and world</w:t>
      </w:r>
      <w:r>
        <w:rPr>
          <w:rFonts w:ascii="Helvetica" w:hAnsi="Helvetica" w:cs="Helvetica"/>
          <w:color w:val="000000"/>
          <w:sz w:val="21"/>
          <w:szCs w:val="21"/>
        </w:rPr>
        <w:t xml:space="preserve">.  In order to ensure this exposure, students will </w:t>
      </w:r>
      <w:r w:rsidR="000A70AC">
        <w:rPr>
          <w:rFonts w:ascii="Helvetica" w:hAnsi="Helvetica" w:cs="Helvetica"/>
          <w:color w:val="000000"/>
          <w:sz w:val="21"/>
          <w:szCs w:val="21"/>
        </w:rPr>
        <w:t>view CNN Student News at the beginning of each class period.  They will complete a graphic organizer while viewing the news for the day and turn it in on Friday for a classwork grade.</w:t>
      </w:r>
    </w:p>
    <w:p w:rsidR="00E94DB9" w:rsidRPr="009A6599" w:rsidRDefault="00DF49C6" w:rsidP="00E94DB9">
      <w:pPr>
        <w:rPr>
          <w:rFonts w:ascii="Helvetica" w:hAnsi="Helvetica" w:cs="Helvetica"/>
          <w:color w:val="000000"/>
          <w:sz w:val="21"/>
          <w:szCs w:val="21"/>
        </w:rPr>
      </w:pPr>
      <w:r>
        <w:rPr>
          <w:rFonts w:ascii="Helvetica" w:hAnsi="Helvetica" w:cs="Helvetica"/>
          <w:b/>
          <w:color w:val="000000"/>
          <w:sz w:val="21"/>
          <w:szCs w:val="21"/>
        </w:rPr>
        <w:t>Extra Credit</w:t>
      </w:r>
      <w:r w:rsidR="00E94DB9">
        <w:rPr>
          <w:rFonts w:ascii="Helvetica" w:hAnsi="Helvetica" w:cs="Helvetica"/>
          <w:b/>
          <w:color w:val="000000"/>
          <w:sz w:val="21"/>
          <w:szCs w:val="21"/>
        </w:rPr>
        <w:t>:</w:t>
      </w:r>
      <w:r w:rsidR="009A6599">
        <w:rPr>
          <w:rFonts w:ascii="Helvetica" w:hAnsi="Helvetica" w:cs="Helvetica"/>
          <w:color w:val="000000"/>
          <w:sz w:val="21"/>
          <w:szCs w:val="21"/>
        </w:rPr>
        <w:t xml:space="preserve"> Students will be provided </w:t>
      </w:r>
      <w:r w:rsidR="001815AD">
        <w:rPr>
          <w:rFonts w:ascii="Helvetica" w:hAnsi="Helvetica" w:cs="Helvetica"/>
          <w:color w:val="000000"/>
          <w:sz w:val="21"/>
          <w:szCs w:val="21"/>
        </w:rPr>
        <w:t>with numerous opportunities for extra credit throughout the year</w:t>
      </w:r>
      <w:r w:rsidR="009A6599">
        <w:rPr>
          <w:rFonts w:ascii="Helvetica" w:hAnsi="Helvetica" w:cs="Helvetica"/>
          <w:color w:val="000000"/>
          <w:sz w:val="21"/>
          <w:szCs w:val="21"/>
        </w:rPr>
        <w:t>.</w:t>
      </w:r>
      <w:r w:rsidR="001815AD">
        <w:rPr>
          <w:rFonts w:ascii="Helvetica" w:hAnsi="Helvetica" w:cs="Helvetica"/>
          <w:color w:val="000000"/>
          <w:sz w:val="21"/>
          <w:szCs w:val="21"/>
        </w:rPr>
        <w:t xml:space="preserve">  One way is through online trivia via my website.  At the beginning of the nine weeks I will post 9 extra credit questions.</w:t>
      </w:r>
      <w:r w:rsidR="009A6599">
        <w:rPr>
          <w:rFonts w:ascii="Helvetica" w:hAnsi="Helvetica" w:cs="Helvetica"/>
          <w:color w:val="000000"/>
          <w:sz w:val="21"/>
          <w:szCs w:val="21"/>
        </w:rPr>
        <w:t xml:space="preserve">  They will log their name and answer on the website and correct answers will earn them a 100.  They may use an</w:t>
      </w:r>
      <w:r w:rsidR="001815AD">
        <w:rPr>
          <w:rFonts w:ascii="Helvetica" w:hAnsi="Helvetica" w:cs="Helvetica"/>
          <w:color w:val="000000"/>
          <w:sz w:val="21"/>
          <w:szCs w:val="21"/>
        </w:rPr>
        <w:t>y</w:t>
      </w:r>
      <w:r w:rsidR="009A6599">
        <w:rPr>
          <w:rFonts w:ascii="Helvetica" w:hAnsi="Helvetica" w:cs="Helvetica"/>
          <w:color w:val="000000"/>
          <w:sz w:val="21"/>
          <w:szCs w:val="21"/>
        </w:rPr>
        <w:t xml:space="preserve"> source of information that they wish; internet, notes, books, or parents. </w:t>
      </w:r>
      <w:r w:rsidR="009A6599" w:rsidRPr="009A6599">
        <w:rPr>
          <w:rFonts w:ascii="Helvetica" w:hAnsi="Helvetica" w:cs="Helvetica"/>
          <w:color w:val="000000"/>
          <w:sz w:val="21"/>
          <w:szCs w:val="21"/>
        </w:rPr>
        <w:sym w:font="Wingdings" w:char="F04A"/>
      </w:r>
    </w:p>
    <w:p w:rsidR="00554FC7" w:rsidRPr="00554FC7" w:rsidRDefault="00554FC7" w:rsidP="00E94DB9">
      <w:pPr>
        <w:rPr>
          <w:rFonts w:ascii="Helvetica" w:hAnsi="Helvetica" w:cs="Helvetica"/>
          <w:color w:val="000000"/>
          <w:sz w:val="21"/>
          <w:szCs w:val="21"/>
        </w:rPr>
      </w:pPr>
      <w:r>
        <w:rPr>
          <w:rFonts w:ascii="Helvetica" w:hAnsi="Helvetica" w:cs="Helvetica"/>
          <w:b/>
          <w:color w:val="000000"/>
          <w:sz w:val="21"/>
          <w:szCs w:val="21"/>
        </w:rPr>
        <w:t>Lockers:</w:t>
      </w:r>
      <w:r>
        <w:rPr>
          <w:rFonts w:ascii="Helvetica" w:hAnsi="Helvetica" w:cs="Helvetica"/>
          <w:color w:val="000000"/>
          <w:sz w:val="21"/>
          <w:szCs w:val="21"/>
        </w:rPr>
        <w:t xml:space="preserve"> The students will have a locker available to them to store their belongings throughout the school day.  A $5, non-refundable, lock fee is required before a student will be assigned a locker.  A lock is necessary for the protection of your child’s belongings.  They may turn this money into me at the beginning of the day and a locker will be assigned to them at that time.</w:t>
      </w:r>
    </w:p>
    <w:p w:rsidR="009A3804" w:rsidRDefault="009A3804" w:rsidP="00E94DB9">
      <w:pPr>
        <w:rPr>
          <w:rFonts w:ascii="Helvetica" w:hAnsi="Helvetica" w:cs="Helvetica"/>
          <w:color w:val="000000"/>
          <w:sz w:val="21"/>
          <w:szCs w:val="21"/>
        </w:rPr>
      </w:pPr>
      <w:r>
        <w:rPr>
          <w:rFonts w:ascii="Helvetica" w:hAnsi="Helvetica" w:cs="Helvetica"/>
          <w:color w:val="000000"/>
          <w:sz w:val="21"/>
          <w:szCs w:val="21"/>
        </w:rPr>
        <w:t>Please visit my website</w:t>
      </w:r>
      <w:r w:rsidR="005A24E6">
        <w:rPr>
          <w:rFonts w:ascii="Helvetica" w:hAnsi="Helvetica" w:cs="Helvetica"/>
          <w:color w:val="000000"/>
          <w:sz w:val="21"/>
          <w:szCs w:val="21"/>
        </w:rPr>
        <w:t xml:space="preserve">, </w:t>
      </w:r>
      <w:hyperlink r:id="rId9" w:history="1">
        <w:r w:rsidR="005A24E6" w:rsidRPr="005A24E6">
          <w:rPr>
            <w:rStyle w:val="Hyperlink"/>
            <w:rFonts w:ascii="Helvetica" w:hAnsi="Helvetica" w:cs="Helvetica"/>
            <w:sz w:val="21"/>
            <w:szCs w:val="21"/>
          </w:rPr>
          <w:t>www.mrsboyett.weebly.com</w:t>
        </w:r>
      </w:hyperlink>
      <w:r w:rsidR="005A24E6">
        <w:rPr>
          <w:rFonts w:ascii="Helvetica" w:hAnsi="Helvetica" w:cs="Helvetica"/>
          <w:color w:val="000000"/>
          <w:sz w:val="21"/>
          <w:szCs w:val="21"/>
        </w:rPr>
        <w:t>,</w:t>
      </w:r>
      <w:r>
        <w:rPr>
          <w:rFonts w:ascii="Helvetica" w:hAnsi="Helvetica" w:cs="Helvetica"/>
          <w:color w:val="000000"/>
          <w:sz w:val="21"/>
          <w:szCs w:val="21"/>
        </w:rPr>
        <w:t xml:space="preserve"> as well as the Department of Education’s website, </w:t>
      </w:r>
      <w:hyperlink r:id="rId10" w:history="1">
        <w:r w:rsidRPr="00E83041">
          <w:rPr>
            <w:rStyle w:val="Hyperlink"/>
            <w:rFonts w:ascii="Helvetica" w:hAnsi="Helvetica" w:cs="Helvetica"/>
            <w:sz w:val="21"/>
            <w:szCs w:val="21"/>
          </w:rPr>
          <w:t>www.doe.k12.ga.us</w:t>
        </w:r>
      </w:hyperlink>
      <w:r>
        <w:rPr>
          <w:rFonts w:ascii="Helvetica" w:hAnsi="Helvetica" w:cs="Helvetica"/>
          <w:color w:val="000000"/>
          <w:sz w:val="21"/>
          <w:szCs w:val="21"/>
        </w:rPr>
        <w:t>, for a list of standards and additional information.</w:t>
      </w:r>
    </w:p>
    <w:p w:rsidR="009A3804" w:rsidRDefault="00554FC7" w:rsidP="00E94DB9">
      <w:pPr>
        <w:rPr>
          <w:rFonts w:ascii="Helvetica" w:hAnsi="Helvetica" w:cs="Helvetica"/>
          <w:color w:val="000000"/>
          <w:sz w:val="21"/>
          <w:szCs w:val="21"/>
        </w:rPr>
      </w:pPr>
      <w:r>
        <w:rPr>
          <w:rFonts w:ascii="Helvetica" w:hAnsi="Helvetica" w:cs="Helvetica"/>
          <w:color w:val="000000"/>
          <w:sz w:val="21"/>
          <w:szCs w:val="21"/>
        </w:rPr>
        <w:t>******************************************************************************************************************</w:t>
      </w:r>
    </w:p>
    <w:p w:rsidR="009A3804" w:rsidRDefault="009A3804" w:rsidP="009A3804">
      <w:pPr>
        <w:jc w:val="center"/>
        <w:rPr>
          <w:rFonts w:ascii="Helvetica" w:hAnsi="Helvetica" w:cs="Helvetica"/>
          <w:color w:val="000000"/>
          <w:sz w:val="21"/>
          <w:szCs w:val="21"/>
        </w:rPr>
      </w:pPr>
      <w:r>
        <w:rPr>
          <w:rFonts w:ascii="Helvetica" w:hAnsi="Helvetica" w:cs="Helvetica"/>
          <w:color w:val="000000"/>
          <w:sz w:val="21"/>
          <w:szCs w:val="21"/>
        </w:rPr>
        <w:t>***Please sign and return the portion below to Mrs. Boyett***</w:t>
      </w:r>
    </w:p>
    <w:p w:rsidR="009A3804" w:rsidRDefault="009A3804" w:rsidP="009A3804">
      <w:pPr>
        <w:jc w:val="center"/>
        <w:rPr>
          <w:rFonts w:ascii="Helvetica" w:hAnsi="Helvetica" w:cs="Helvetica"/>
          <w:color w:val="000000"/>
          <w:sz w:val="21"/>
          <w:szCs w:val="21"/>
        </w:rPr>
      </w:pPr>
      <w:r>
        <w:rPr>
          <w:rFonts w:ascii="Helvetica" w:hAnsi="Helvetica" w:cs="Helvetica"/>
          <w:color w:val="000000"/>
          <w:sz w:val="21"/>
          <w:szCs w:val="21"/>
        </w:rPr>
        <w:lastRenderedPageBreak/>
        <w:t>Student Signature</w:t>
      </w:r>
      <w:proofErr w:type="gramStart"/>
      <w:r>
        <w:rPr>
          <w:rFonts w:ascii="Helvetica" w:hAnsi="Helvetica" w:cs="Helvetica"/>
          <w:color w:val="000000"/>
          <w:sz w:val="21"/>
          <w:szCs w:val="21"/>
        </w:rPr>
        <w:t>:_</w:t>
      </w:r>
      <w:proofErr w:type="gramEnd"/>
      <w:r>
        <w:rPr>
          <w:rFonts w:ascii="Helvetica" w:hAnsi="Helvetica" w:cs="Helvetica"/>
          <w:color w:val="000000"/>
          <w:sz w:val="21"/>
          <w:szCs w:val="21"/>
        </w:rPr>
        <w:t>________</w:t>
      </w:r>
      <w:r w:rsidR="003F79B5">
        <w:rPr>
          <w:rFonts w:ascii="Helvetica" w:hAnsi="Helvetica" w:cs="Helvetica"/>
          <w:color w:val="000000"/>
          <w:sz w:val="21"/>
          <w:szCs w:val="21"/>
        </w:rPr>
        <w:t>________</w:t>
      </w:r>
      <w:r>
        <w:rPr>
          <w:rFonts w:ascii="Helvetica" w:hAnsi="Helvetica" w:cs="Helvetica"/>
          <w:color w:val="000000"/>
          <w:sz w:val="21"/>
          <w:szCs w:val="21"/>
        </w:rPr>
        <w:t>_____________________ Date:_______________</w:t>
      </w:r>
    </w:p>
    <w:p w:rsidR="003C4615" w:rsidRDefault="009A3804" w:rsidP="009A3804">
      <w:pPr>
        <w:jc w:val="center"/>
      </w:pPr>
      <w:r>
        <w:rPr>
          <w:rFonts w:ascii="Helvetica" w:hAnsi="Helvetica" w:cs="Helvetica"/>
          <w:color w:val="000000"/>
          <w:sz w:val="21"/>
          <w:szCs w:val="21"/>
        </w:rPr>
        <w:t>Parent Signature: ____________</w:t>
      </w:r>
      <w:r w:rsidR="003F79B5">
        <w:rPr>
          <w:rFonts w:ascii="Helvetica" w:hAnsi="Helvetica" w:cs="Helvetica"/>
          <w:color w:val="000000"/>
          <w:sz w:val="21"/>
          <w:szCs w:val="21"/>
        </w:rPr>
        <w:t>___________</w:t>
      </w:r>
      <w:r>
        <w:rPr>
          <w:rFonts w:ascii="Helvetica" w:hAnsi="Helvetica" w:cs="Helvetica"/>
          <w:color w:val="000000"/>
          <w:sz w:val="21"/>
          <w:szCs w:val="21"/>
        </w:rPr>
        <w:t>________________ Date: _______________</w:t>
      </w:r>
      <w:r w:rsidR="003C4615" w:rsidRPr="003C4615">
        <w:rPr>
          <w:rFonts w:ascii="Helvetica" w:hAnsi="Helvetica" w:cs="Helvetica"/>
          <w:color w:val="000000"/>
          <w:sz w:val="21"/>
          <w:szCs w:val="21"/>
        </w:rPr>
        <w:br/>
      </w:r>
    </w:p>
    <w:sectPr w:rsidR="003C461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974" w:rsidRDefault="00B63974" w:rsidP="003C4615">
      <w:pPr>
        <w:spacing w:after="0" w:line="240" w:lineRule="auto"/>
      </w:pPr>
      <w:r>
        <w:separator/>
      </w:r>
    </w:p>
  </w:endnote>
  <w:endnote w:type="continuationSeparator" w:id="0">
    <w:p w:rsidR="00B63974" w:rsidRDefault="00B63974" w:rsidP="003C4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974" w:rsidRDefault="00B63974" w:rsidP="003C4615">
      <w:pPr>
        <w:spacing w:after="0" w:line="240" w:lineRule="auto"/>
      </w:pPr>
      <w:r>
        <w:separator/>
      </w:r>
    </w:p>
  </w:footnote>
  <w:footnote w:type="continuationSeparator" w:id="0">
    <w:p w:rsidR="00B63974" w:rsidRDefault="00B63974" w:rsidP="003C46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615" w:rsidRPr="005A24E6" w:rsidRDefault="003C4615">
    <w:pPr>
      <w:pStyle w:val="Header"/>
      <w:rPr>
        <w:rFonts w:ascii="Helvetica" w:hAnsi="Helvetica" w:cs="Helvetica"/>
        <w:sz w:val="21"/>
        <w:szCs w:val="21"/>
      </w:rPr>
    </w:pPr>
    <w:r w:rsidRPr="005A24E6">
      <w:rPr>
        <w:rFonts w:ascii="Helvetica" w:hAnsi="Helvetica" w:cs="Helvetica"/>
        <w:sz w:val="21"/>
        <w:szCs w:val="21"/>
      </w:rPr>
      <w:t>8</w:t>
    </w:r>
    <w:r w:rsidRPr="005A24E6">
      <w:rPr>
        <w:rFonts w:ascii="Helvetica" w:hAnsi="Helvetica" w:cs="Helvetica"/>
        <w:sz w:val="21"/>
        <w:szCs w:val="21"/>
        <w:vertAlign w:val="superscript"/>
      </w:rPr>
      <w:t>th</w:t>
    </w:r>
    <w:r w:rsidRPr="005A24E6">
      <w:rPr>
        <w:rFonts w:ascii="Helvetica" w:hAnsi="Helvetica" w:cs="Helvetica"/>
        <w:sz w:val="21"/>
        <w:szCs w:val="21"/>
      </w:rPr>
      <w:t xml:space="preserve"> Grade Georgia Studies</w:t>
    </w:r>
    <w:r w:rsidRPr="005A24E6">
      <w:rPr>
        <w:rFonts w:ascii="Helvetica" w:hAnsi="Helvetica" w:cs="Helvetica"/>
        <w:sz w:val="21"/>
        <w:szCs w:val="21"/>
      </w:rPr>
      <w:tab/>
    </w:r>
    <w:r w:rsidRPr="005A24E6">
      <w:rPr>
        <w:rFonts w:ascii="Helvetica" w:hAnsi="Helvetica" w:cs="Helvetica"/>
        <w:sz w:val="21"/>
        <w:szCs w:val="21"/>
      </w:rPr>
      <w:tab/>
      <w:t>Mrs. Boyett</w:t>
    </w:r>
  </w:p>
  <w:p w:rsidR="003C4615" w:rsidRPr="005A24E6" w:rsidRDefault="003C4615">
    <w:pPr>
      <w:pStyle w:val="Header"/>
      <w:rPr>
        <w:rFonts w:ascii="Helvetica" w:hAnsi="Helvetica" w:cs="Helvetica"/>
        <w:sz w:val="21"/>
        <w:szCs w:val="21"/>
      </w:rPr>
    </w:pPr>
    <w:r w:rsidRPr="005A24E6">
      <w:rPr>
        <w:rFonts w:ascii="Helvetica" w:hAnsi="Helvetica" w:cs="Helvetica"/>
        <w:sz w:val="21"/>
        <w:szCs w:val="21"/>
      </w:rPr>
      <w:t>201</w:t>
    </w:r>
    <w:r w:rsidR="000A70AC">
      <w:rPr>
        <w:rFonts w:ascii="Helvetica" w:hAnsi="Helvetica" w:cs="Helvetica"/>
        <w:sz w:val="21"/>
        <w:szCs w:val="21"/>
      </w:rPr>
      <w:t>6</w:t>
    </w:r>
    <w:r w:rsidRPr="005A24E6">
      <w:rPr>
        <w:rFonts w:ascii="Helvetica" w:hAnsi="Helvetica" w:cs="Helvetica"/>
        <w:sz w:val="21"/>
        <w:szCs w:val="21"/>
      </w:rPr>
      <w:t>/201</w:t>
    </w:r>
    <w:r w:rsidR="000A70AC">
      <w:rPr>
        <w:rFonts w:ascii="Helvetica" w:hAnsi="Helvetica" w:cs="Helvetica"/>
        <w:sz w:val="21"/>
        <w:szCs w:val="21"/>
      </w:rPr>
      <w:t>7</w:t>
    </w:r>
    <w:r w:rsidRPr="005A24E6">
      <w:rPr>
        <w:rFonts w:ascii="Helvetica" w:hAnsi="Helvetica" w:cs="Helvetica"/>
        <w:sz w:val="21"/>
        <w:szCs w:val="21"/>
      </w:rPr>
      <w:t xml:space="preserve"> Course Syllabus</w:t>
    </w:r>
    <w:r w:rsidRPr="005A24E6">
      <w:rPr>
        <w:rFonts w:ascii="Helvetica" w:hAnsi="Helvetica" w:cs="Helvetica"/>
        <w:sz w:val="21"/>
        <w:szCs w:val="21"/>
      </w:rPr>
      <w:tab/>
    </w:r>
    <w:r w:rsidRPr="005A24E6">
      <w:rPr>
        <w:rFonts w:ascii="Helvetica" w:hAnsi="Helvetica" w:cs="Helvetica"/>
        <w:sz w:val="21"/>
        <w:szCs w:val="21"/>
      </w:rPr>
      <w:tab/>
    </w:r>
    <w:hyperlink r:id="rId1" w:history="1">
      <w:r w:rsidR="00025FD1" w:rsidRPr="005A24E6">
        <w:rPr>
          <w:rStyle w:val="Hyperlink"/>
          <w:rFonts w:ascii="Helvetica" w:hAnsi="Helvetica" w:cs="Helvetica"/>
          <w:sz w:val="21"/>
          <w:szCs w:val="21"/>
        </w:rPr>
        <w:t>j.boyett@grady.k12.ga.us</w:t>
      </w:r>
    </w:hyperlink>
  </w:p>
  <w:p w:rsidR="00554FC7" w:rsidRDefault="00025FD1">
    <w:pPr>
      <w:pStyle w:val="Header"/>
    </w:pPr>
    <w:r w:rsidRPr="005A24E6">
      <w:rPr>
        <w:rFonts w:ascii="Helvetica" w:hAnsi="Helvetica" w:cs="Helvetica"/>
        <w:sz w:val="21"/>
        <w:szCs w:val="21"/>
      </w:rPr>
      <w:tab/>
    </w:r>
    <w:r w:rsidRPr="005A24E6">
      <w:rPr>
        <w:rFonts w:ascii="Helvetica" w:hAnsi="Helvetica" w:cs="Helvetica"/>
        <w:sz w:val="21"/>
        <w:szCs w:val="21"/>
      </w:rPr>
      <w:tab/>
      <w:t>mrsboyett.weebly.com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0180A"/>
    <w:multiLevelType w:val="hybridMultilevel"/>
    <w:tmpl w:val="0B120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615"/>
    <w:rsid w:val="00025FD1"/>
    <w:rsid w:val="00034264"/>
    <w:rsid w:val="000A70AC"/>
    <w:rsid w:val="00103E1A"/>
    <w:rsid w:val="001815AD"/>
    <w:rsid w:val="003C4615"/>
    <w:rsid w:val="003F79B5"/>
    <w:rsid w:val="00471736"/>
    <w:rsid w:val="00554FC7"/>
    <w:rsid w:val="005A24E6"/>
    <w:rsid w:val="0062716C"/>
    <w:rsid w:val="00831590"/>
    <w:rsid w:val="00982FA2"/>
    <w:rsid w:val="009A3804"/>
    <w:rsid w:val="009A6599"/>
    <w:rsid w:val="009F7014"/>
    <w:rsid w:val="00A539F7"/>
    <w:rsid w:val="00AB0B21"/>
    <w:rsid w:val="00B63974"/>
    <w:rsid w:val="00DF49C6"/>
    <w:rsid w:val="00E847CA"/>
    <w:rsid w:val="00E9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615"/>
  </w:style>
  <w:style w:type="paragraph" w:styleId="Footer">
    <w:name w:val="footer"/>
    <w:basedOn w:val="Normal"/>
    <w:link w:val="FooterChar"/>
    <w:uiPriority w:val="99"/>
    <w:unhideWhenUsed/>
    <w:rsid w:val="003C4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615"/>
  </w:style>
  <w:style w:type="paragraph" w:styleId="BalloonText">
    <w:name w:val="Balloon Text"/>
    <w:basedOn w:val="Normal"/>
    <w:link w:val="BalloonTextChar"/>
    <w:uiPriority w:val="99"/>
    <w:semiHidden/>
    <w:unhideWhenUsed/>
    <w:rsid w:val="003C4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615"/>
    <w:rPr>
      <w:rFonts w:ascii="Tahoma" w:hAnsi="Tahoma" w:cs="Tahoma"/>
      <w:sz w:val="16"/>
      <w:szCs w:val="16"/>
    </w:rPr>
  </w:style>
  <w:style w:type="character" w:customStyle="1" w:styleId="bqquotelink">
    <w:name w:val="bqquotelink"/>
    <w:basedOn w:val="DefaultParagraphFont"/>
    <w:rsid w:val="003C4615"/>
  </w:style>
  <w:style w:type="character" w:styleId="Hyperlink">
    <w:name w:val="Hyperlink"/>
    <w:basedOn w:val="DefaultParagraphFont"/>
    <w:uiPriority w:val="99"/>
    <w:unhideWhenUsed/>
    <w:rsid w:val="003C4615"/>
    <w:rPr>
      <w:color w:val="0000FF"/>
      <w:u w:val="single"/>
    </w:rPr>
  </w:style>
  <w:style w:type="character" w:customStyle="1" w:styleId="bodybold">
    <w:name w:val="bodybold"/>
    <w:basedOn w:val="DefaultParagraphFont"/>
    <w:rsid w:val="003C4615"/>
  </w:style>
  <w:style w:type="character" w:customStyle="1" w:styleId="apple-converted-space">
    <w:name w:val="apple-converted-space"/>
    <w:basedOn w:val="DefaultParagraphFont"/>
    <w:rsid w:val="003C4615"/>
  </w:style>
  <w:style w:type="paragraph" w:styleId="ListParagraph">
    <w:name w:val="List Paragraph"/>
    <w:basedOn w:val="Normal"/>
    <w:uiPriority w:val="34"/>
    <w:qFormat/>
    <w:rsid w:val="003C46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615"/>
  </w:style>
  <w:style w:type="paragraph" w:styleId="Footer">
    <w:name w:val="footer"/>
    <w:basedOn w:val="Normal"/>
    <w:link w:val="FooterChar"/>
    <w:uiPriority w:val="99"/>
    <w:unhideWhenUsed/>
    <w:rsid w:val="003C4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615"/>
  </w:style>
  <w:style w:type="paragraph" w:styleId="BalloonText">
    <w:name w:val="Balloon Text"/>
    <w:basedOn w:val="Normal"/>
    <w:link w:val="BalloonTextChar"/>
    <w:uiPriority w:val="99"/>
    <w:semiHidden/>
    <w:unhideWhenUsed/>
    <w:rsid w:val="003C4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615"/>
    <w:rPr>
      <w:rFonts w:ascii="Tahoma" w:hAnsi="Tahoma" w:cs="Tahoma"/>
      <w:sz w:val="16"/>
      <w:szCs w:val="16"/>
    </w:rPr>
  </w:style>
  <w:style w:type="character" w:customStyle="1" w:styleId="bqquotelink">
    <w:name w:val="bqquotelink"/>
    <w:basedOn w:val="DefaultParagraphFont"/>
    <w:rsid w:val="003C4615"/>
  </w:style>
  <w:style w:type="character" w:styleId="Hyperlink">
    <w:name w:val="Hyperlink"/>
    <w:basedOn w:val="DefaultParagraphFont"/>
    <w:uiPriority w:val="99"/>
    <w:unhideWhenUsed/>
    <w:rsid w:val="003C4615"/>
    <w:rPr>
      <w:color w:val="0000FF"/>
      <w:u w:val="single"/>
    </w:rPr>
  </w:style>
  <w:style w:type="character" w:customStyle="1" w:styleId="bodybold">
    <w:name w:val="bodybold"/>
    <w:basedOn w:val="DefaultParagraphFont"/>
    <w:rsid w:val="003C4615"/>
  </w:style>
  <w:style w:type="character" w:customStyle="1" w:styleId="apple-converted-space">
    <w:name w:val="apple-converted-space"/>
    <w:basedOn w:val="DefaultParagraphFont"/>
    <w:rsid w:val="003C4615"/>
  </w:style>
  <w:style w:type="paragraph" w:styleId="ListParagraph">
    <w:name w:val="List Paragraph"/>
    <w:basedOn w:val="Normal"/>
    <w:uiPriority w:val="34"/>
    <w:qFormat/>
    <w:rsid w:val="003C4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oe.k12.ga.us" TargetMode="External"/><Relationship Id="rId4" Type="http://schemas.openxmlformats.org/officeDocument/2006/relationships/settings" Target="settings.xml"/><Relationship Id="rId9" Type="http://schemas.openxmlformats.org/officeDocument/2006/relationships/hyperlink" Target="file:///C:\Users\j.boyett\Downloads\www.mrsboyett.weebly.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j.boyett@grady.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Boyett</dc:creator>
  <cp:lastModifiedBy>Boyett</cp:lastModifiedBy>
  <cp:revision>2</cp:revision>
  <dcterms:created xsi:type="dcterms:W3CDTF">2016-07-19T03:13:00Z</dcterms:created>
  <dcterms:modified xsi:type="dcterms:W3CDTF">2016-07-19T03:13:00Z</dcterms:modified>
</cp:coreProperties>
</file>